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59" w:rsidRPr="006166FF" w:rsidRDefault="0034123D" w:rsidP="00691B5B">
      <w:pPr>
        <w:jc w:val="center"/>
        <w:rPr>
          <w:rFonts w:ascii="Book Antiqua" w:hAnsi="Book Antiqua" w:cs="Book Antiqua"/>
        </w:rPr>
      </w:pPr>
      <w:r w:rsidRPr="006166FF">
        <w:rPr>
          <w:rFonts w:ascii="Book Antiqua" w:hAnsi="Book Antiqua" w:cs="Book Antiqua"/>
          <w:noProof/>
          <w:lang w:val="en-US" w:eastAsia="en-US" w:bidi="ar-SA"/>
        </w:rPr>
        <w:drawing>
          <wp:inline distT="0" distB="0" distL="0" distR="0" wp14:anchorId="71A63D28" wp14:editId="11851A66">
            <wp:extent cx="400050" cy="561975"/>
            <wp:effectExtent l="0" t="0" r="0" b="9525"/>
            <wp:docPr id="1" name="Picture 1" descr="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L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59" w:rsidRPr="006166FF" w:rsidRDefault="00B86159" w:rsidP="005E7BD5">
      <w:pPr>
        <w:jc w:val="center"/>
        <w:rPr>
          <w:rFonts w:ascii="Book Antiqua" w:hAnsi="Book Antiqua" w:cs="Book Antiqua"/>
          <w:b/>
          <w:bCs/>
        </w:rPr>
      </w:pPr>
      <w:r w:rsidRPr="006166FF">
        <w:rPr>
          <w:rFonts w:ascii="Book Antiqua" w:hAnsi="Book Antiqua" w:cs="Book Antiqua"/>
          <w:b/>
          <w:bCs/>
        </w:rPr>
        <w:t>Statement by the Democratic Socialist Republic of Sri Lanka</w:t>
      </w:r>
    </w:p>
    <w:p w:rsidR="00B86159" w:rsidRPr="006166FF" w:rsidRDefault="00A265A5" w:rsidP="005E7BD5">
      <w:pPr>
        <w:jc w:val="center"/>
        <w:rPr>
          <w:rFonts w:ascii="Book Antiqua" w:hAnsi="Book Antiqua" w:cs="Book Antiqua"/>
          <w:b/>
          <w:bCs/>
        </w:rPr>
      </w:pPr>
      <w:r w:rsidRPr="006166FF">
        <w:rPr>
          <w:rFonts w:ascii="Book Antiqua" w:hAnsi="Book Antiqua" w:cs="Book Antiqua"/>
          <w:b/>
          <w:bCs/>
        </w:rPr>
        <w:t>27</w:t>
      </w:r>
      <w:r w:rsidR="00B86159" w:rsidRPr="006166FF">
        <w:rPr>
          <w:rFonts w:ascii="Book Antiqua" w:hAnsi="Book Antiqua" w:cs="Book Antiqua"/>
          <w:b/>
          <w:bCs/>
        </w:rPr>
        <w:t>th Session of the Universal Periodic Review</w:t>
      </w:r>
    </w:p>
    <w:p w:rsidR="00B86159" w:rsidRPr="006166FF" w:rsidRDefault="00B86159" w:rsidP="005E7BD5">
      <w:pPr>
        <w:jc w:val="center"/>
        <w:rPr>
          <w:rFonts w:ascii="Book Antiqua" w:hAnsi="Book Antiqua" w:cs="Book Antiqua"/>
          <w:b/>
          <w:bCs/>
        </w:rPr>
      </w:pPr>
      <w:r w:rsidRPr="006166FF">
        <w:rPr>
          <w:rFonts w:ascii="Book Antiqua" w:hAnsi="Book Antiqua" w:cs="Book Antiqua"/>
          <w:b/>
          <w:bCs/>
        </w:rPr>
        <w:t xml:space="preserve">Review of </w:t>
      </w:r>
      <w:r w:rsidR="00A265A5" w:rsidRPr="006166FF">
        <w:rPr>
          <w:rFonts w:ascii="Book Antiqua" w:hAnsi="Book Antiqua" w:cs="Book Antiqua"/>
          <w:b/>
          <w:bCs/>
        </w:rPr>
        <w:t>South Africa – 10 May 2017</w:t>
      </w:r>
    </w:p>
    <w:p w:rsidR="00B86159" w:rsidRPr="006166FF" w:rsidRDefault="00B86159" w:rsidP="005E7BD5">
      <w:pPr>
        <w:jc w:val="center"/>
        <w:rPr>
          <w:rFonts w:ascii="Book Antiqua" w:hAnsi="Book Antiqua" w:cs="Book Antiqua"/>
          <w:b/>
          <w:bCs/>
        </w:rPr>
      </w:pPr>
    </w:p>
    <w:p w:rsidR="00B86159" w:rsidRPr="006166FF" w:rsidRDefault="00BD2FAF" w:rsidP="005E7BD5">
      <w:pPr>
        <w:rPr>
          <w:rFonts w:ascii="Book Antiqua" w:hAnsi="Book Antiqua" w:cs="Book Antiqua"/>
        </w:rPr>
      </w:pPr>
      <w:r w:rsidRPr="006166FF">
        <w:rPr>
          <w:rFonts w:ascii="Book Antiqua" w:hAnsi="Book Antiqua" w:cs="Book Antiqua"/>
        </w:rPr>
        <w:t>Mr.</w:t>
      </w:r>
      <w:r w:rsidR="00F445F1" w:rsidRPr="006166FF">
        <w:rPr>
          <w:rFonts w:ascii="Book Antiqua" w:hAnsi="Book Antiqua" w:cs="Book Antiqua"/>
        </w:rPr>
        <w:t xml:space="preserve"> </w:t>
      </w:r>
      <w:r w:rsidR="00B86159" w:rsidRPr="006166FF">
        <w:rPr>
          <w:rFonts w:ascii="Book Antiqua" w:hAnsi="Book Antiqua" w:cs="Book Antiqua"/>
        </w:rPr>
        <w:t>President,</w:t>
      </w:r>
    </w:p>
    <w:p w:rsidR="00B86159" w:rsidRPr="006166FF" w:rsidRDefault="00B86159" w:rsidP="005E7BD5">
      <w:pPr>
        <w:rPr>
          <w:rFonts w:ascii="Book Antiqua" w:hAnsi="Book Antiqua" w:cs="Book Antiqua"/>
        </w:rPr>
      </w:pPr>
    </w:p>
    <w:p w:rsidR="00B86159" w:rsidRPr="006166FF" w:rsidRDefault="00A265A5" w:rsidP="005E7BD5">
      <w:pPr>
        <w:jc w:val="both"/>
        <w:rPr>
          <w:rFonts w:ascii="Book Antiqua" w:hAnsi="Book Antiqua" w:cs="Book Antiqua"/>
        </w:rPr>
      </w:pPr>
      <w:r w:rsidRPr="006166FF">
        <w:rPr>
          <w:rFonts w:ascii="Book Antiqua" w:hAnsi="Book Antiqua" w:cs="Book Antiqua"/>
        </w:rPr>
        <w:t>My</w:t>
      </w:r>
      <w:r w:rsidR="00B86159" w:rsidRPr="006166FF">
        <w:rPr>
          <w:rFonts w:ascii="Book Antiqua" w:hAnsi="Book Antiqua" w:cs="Book Antiqua"/>
        </w:rPr>
        <w:t xml:space="preserve"> delegation extends a warm welcome to the delegation of </w:t>
      </w:r>
      <w:r w:rsidRPr="006166FF">
        <w:rPr>
          <w:rFonts w:ascii="Book Antiqua" w:hAnsi="Book Antiqua" w:cs="Book Antiqua"/>
        </w:rPr>
        <w:t>South Africa</w:t>
      </w:r>
      <w:r w:rsidR="00B86159" w:rsidRPr="006166FF">
        <w:rPr>
          <w:rFonts w:ascii="Book Antiqua" w:hAnsi="Book Antiqua" w:cs="Book Antiqua"/>
        </w:rPr>
        <w:t xml:space="preserve"> to the UPR Working Group and </w:t>
      </w:r>
      <w:r w:rsidR="00D567AA" w:rsidRPr="006166FF">
        <w:rPr>
          <w:rFonts w:ascii="Book Antiqua" w:hAnsi="Book Antiqua" w:cs="Book Antiqua"/>
        </w:rPr>
        <w:t>expresses appreciation for</w:t>
      </w:r>
      <w:r w:rsidR="00B86159" w:rsidRPr="006166FF">
        <w:rPr>
          <w:rFonts w:ascii="Book Antiqua" w:hAnsi="Book Antiqua" w:cs="Book Antiqua"/>
        </w:rPr>
        <w:t xml:space="preserve"> the comprehensive national report and the additional information provided this morning. </w:t>
      </w:r>
    </w:p>
    <w:p w:rsidR="00B86159" w:rsidRPr="006166FF" w:rsidRDefault="00B86159" w:rsidP="005E7BD5">
      <w:pPr>
        <w:jc w:val="both"/>
        <w:rPr>
          <w:rFonts w:ascii="Book Antiqua" w:hAnsi="Book Antiqua" w:cs="Book Antiqua"/>
        </w:rPr>
      </w:pPr>
    </w:p>
    <w:p w:rsidR="00221EF6" w:rsidRPr="006166FF" w:rsidRDefault="00B86159" w:rsidP="003403D3">
      <w:pPr>
        <w:jc w:val="both"/>
        <w:rPr>
          <w:rFonts w:ascii="Book Antiqua" w:hAnsi="Book Antiqua" w:cs="Book Antiqua"/>
          <w:lang w:val="en-US"/>
        </w:rPr>
      </w:pPr>
      <w:r w:rsidRPr="006166FF">
        <w:rPr>
          <w:rFonts w:ascii="Book Antiqua" w:hAnsi="Book Antiqua" w:cs="Book Antiqua"/>
        </w:rPr>
        <w:t xml:space="preserve">My delegation </w:t>
      </w:r>
      <w:r w:rsidR="006265F5" w:rsidRPr="006166FF">
        <w:rPr>
          <w:rFonts w:ascii="Book Antiqua" w:hAnsi="Book Antiqua" w:cs="Book Antiqua"/>
        </w:rPr>
        <w:t>takes note of</w:t>
      </w:r>
      <w:r w:rsidRPr="006166FF">
        <w:rPr>
          <w:rFonts w:ascii="Book Antiqua" w:hAnsi="Book Antiqua" w:cs="Book Antiqua"/>
        </w:rPr>
        <w:t xml:space="preserve"> the legislative </w:t>
      </w:r>
      <w:r w:rsidR="00491240" w:rsidRPr="006166FF">
        <w:rPr>
          <w:rFonts w:ascii="Book Antiqua" w:hAnsi="Book Antiqua" w:cs="Book Antiqua"/>
        </w:rPr>
        <w:t xml:space="preserve">and policy measures </w:t>
      </w:r>
      <w:r w:rsidR="00D567AA" w:rsidRPr="006166FF">
        <w:rPr>
          <w:rFonts w:ascii="Book Antiqua" w:hAnsi="Book Antiqua" w:cs="Book Antiqua"/>
        </w:rPr>
        <w:t>under</w:t>
      </w:r>
      <w:r w:rsidR="00491240" w:rsidRPr="006166FF">
        <w:rPr>
          <w:rFonts w:ascii="Book Antiqua" w:hAnsi="Book Antiqua" w:cs="Book Antiqua"/>
        </w:rPr>
        <w:t>taken by South Africa</w:t>
      </w:r>
      <w:r w:rsidRPr="006166FF">
        <w:rPr>
          <w:rFonts w:ascii="Book Antiqua" w:hAnsi="Book Antiqua" w:cs="Book Antiqua"/>
        </w:rPr>
        <w:t xml:space="preserve"> </w:t>
      </w:r>
      <w:r w:rsidR="00194046" w:rsidRPr="006166FF">
        <w:rPr>
          <w:rFonts w:ascii="Book Antiqua" w:hAnsi="Book Antiqua" w:cs="Book Antiqua"/>
        </w:rPr>
        <w:t xml:space="preserve">in particular </w:t>
      </w:r>
      <w:r w:rsidR="00D54449" w:rsidRPr="006166FF">
        <w:rPr>
          <w:rFonts w:ascii="Book Antiqua" w:hAnsi="Book Antiqua" w:cs="Book Antiqua"/>
          <w:lang w:val="en-US"/>
        </w:rPr>
        <w:t>t</w:t>
      </w:r>
      <w:r w:rsidR="00CC415B" w:rsidRPr="006166FF">
        <w:rPr>
          <w:rFonts w:ascii="Book Antiqua" w:hAnsi="Book Antiqua" w:cs="Book Antiqua"/>
          <w:lang w:val="en-US"/>
        </w:rPr>
        <w:t xml:space="preserve">hrough the implementation of its </w:t>
      </w:r>
      <w:r w:rsidR="007919DB" w:rsidRPr="006166FF">
        <w:rPr>
          <w:rFonts w:ascii="Book Antiqua" w:hAnsi="Book Antiqua" w:cs="Book Antiqua"/>
          <w:lang w:val="en-US"/>
        </w:rPr>
        <w:t>National development Plan (NDP)</w:t>
      </w:r>
      <w:r w:rsidR="00CC415B" w:rsidRPr="006166FF">
        <w:rPr>
          <w:rFonts w:ascii="Book Antiqua" w:hAnsi="Book Antiqua" w:cs="Book Antiqua"/>
          <w:lang w:val="en-US"/>
        </w:rPr>
        <w:t>: Vision</w:t>
      </w:r>
      <w:r w:rsidR="0005601A" w:rsidRPr="006166FF">
        <w:rPr>
          <w:rFonts w:ascii="Book Antiqua" w:hAnsi="Book Antiqua" w:cs="Book Antiqua"/>
          <w:lang w:val="en-US"/>
        </w:rPr>
        <w:t xml:space="preserve"> 2030</w:t>
      </w:r>
      <w:r w:rsidR="00194046" w:rsidRPr="006166FF">
        <w:rPr>
          <w:rFonts w:ascii="Book Antiqua" w:hAnsi="Book Antiqua" w:cs="Book Antiqua"/>
          <w:lang w:val="en-US"/>
        </w:rPr>
        <w:t xml:space="preserve"> and t</w:t>
      </w:r>
      <w:r w:rsidR="00CF1EB5" w:rsidRPr="006166FF">
        <w:rPr>
          <w:rFonts w:ascii="Book Antiqua" w:hAnsi="Book Antiqua" w:cs="Book Antiqua"/>
          <w:lang w:val="en-US"/>
        </w:rPr>
        <w:t xml:space="preserve">he establishment of independent Constitutional bodies </w:t>
      </w:r>
      <w:r w:rsidR="00194046" w:rsidRPr="006166FF">
        <w:rPr>
          <w:rFonts w:ascii="Book Antiqua" w:hAnsi="Book Antiqua" w:cs="Book Antiqua"/>
          <w:lang w:val="en-US"/>
        </w:rPr>
        <w:t>such as</w:t>
      </w:r>
      <w:r w:rsidR="00CF1EB5" w:rsidRPr="006166FF">
        <w:rPr>
          <w:rFonts w:ascii="Book Antiqua" w:hAnsi="Book Antiqua" w:cs="Book Antiqua"/>
          <w:lang w:val="en-US"/>
        </w:rPr>
        <w:t xml:space="preserve"> the South African Human Rights Commission (SAHRC)</w:t>
      </w:r>
      <w:r w:rsidR="00194046" w:rsidRPr="006166FF">
        <w:rPr>
          <w:rFonts w:ascii="Book Antiqua" w:hAnsi="Book Antiqua" w:cs="Book Antiqua"/>
          <w:lang w:val="en-US"/>
        </w:rPr>
        <w:t>.</w:t>
      </w:r>
    </w:p>
    <w:p w:rsidR="003403D3" w:rsidRPr="006166FF" w:rsidRDefault="003403D3" w:rsidP="003403D3">
      <w:pPr>
        <w:jc w:val="both"/>
        <w:rPr>
          <w:rFonts w:ascii="Book Antiqua" w:hAnsi="Book Antiqua" w:cs="Book Antiqua"/>
          <w:lang w:val="en-US"/>
        </w:rPr>
      </w:pPr>
    </w:p>
    <w:p w:rsidR="00822D6E" w:rsidRPr="006166FF" w:rsidRDefault="00194046" w:rsidP="004A56B3">
      <w:pPr>
        <w:jc w:val="both"/>
        <w:rPr>
          <w:rFonts w:ascii="Book Antiqua" w:hAnsi="Book Antiqua" w:cs="Book Antiqua"/>
        </w:rPr>
      </w:pPr>
      <w:r w:rsidRPr="006166FF">
        <w:rPr>
          <w:rFonts w:ascii="Book Antiqua" w:hAnsi="Book Antiqua" w:cs="Book Antiqua"/>
        </w:rPr>
        <w:t>We commend</w:t>
      </w:r>
      <w:r w:rsidR="00B95326" w:rsidRPr="006166FF">
        <w:rPr>
          <w:rFonts w:ascii="Book Antiqua" w:hAnsi="Book Antiqua" w:cs="Book Antiqua"/>
        </w:rPr>
        <w:t xml:space="preserve"> </w:t>
      </w:r>
      <w:r w:rsidR="00221EF6" w:rsidRPr="006166FF">
        <w:rPr>
          <w:rFonts w:ascii="Book Antiqua" w:hAnsi="Book Antiqua" w:cs="Book Antiqua"/>
        </w:rPr>
        <w:t>South Africa for its ratification of the International Covenant on Economic, Social and Cultural Rights (ICESCR) in 2015</w:t>
      </w:r>
      <w:r w:rsidR="00A85472" w:rsidRPr="006166FF">
        <w:rPr>
          <w:rFonts w:ascii="Book Antiqua" w:hAnsi="Book Antiqua" w:cs="Book Antiqua"/>
        </w:rPr>
        <w:t xml:space="preserve">, </w:t>
      </w:r>
      <w:proofErr w:type="gramStart"/>
      <w:r w:rsidRPr="006166FF">
        <w:rPr>
          <w:rFonts w:ascii="Book Antiqua" w:hAnsi="Book Antiqua" w:cs="Book Antiqua"/>
        </w:rPr>
        <w:t>and  note</w:t>
      </w:r>
      <w:proofErr w:type="gramEnd"/>
      <w:r w:rsidRPr="006166FF">
        <w:rPr>
          <w:rFonts w:ascii="Book Antiqua" w:hAnsi="Book Antiqua" w:cs="Book Antiqua"/>
        </w:rPr>
        <w:t xml:space="preserve"> </w:t>
      </w:r>
      <w:r w:rsidR="00CF1A3B" w:rsidRPr="006166FF">
        <w:rPr>
          <w:rFonts w:ascii="Book Antiqua" w:hAnsi="Book Antiqua" w:cs="Book Antiqua"/>
          <w:lang w:val="en-US"/>
        </w:rPr>
        <w:t xml:space="preserve">the </w:t>
      </w:r>
      <w:r w:rsidR="0007159E" w:rsidRPr="006166FF">
        <w:rPr>
          <w:rFonts w:ascii="Book Antiqua" w:hAnsi="Book Antiqua" w:cs="Book Antiqua"/>
        </w:rPr>
        <w:t xml:space="preserve">progress made </w:t>
      </w:r>
      <w:r w:rsidR="00F519A8" w:rsidRPr="006166FF">
        <w:rPr>
          <w:rFonts w:ascii="Book Antiqua" w:hAnsi="Book Antiqua" w:cs="Book Antiqua"/>
        </w:rPr>
        <w:t xml:space="preserve">by the country </w:t>
      </w:r>
      <w:r w:rsidRPr="006166FF">
        <w:rPr>
          <w:rFonts w:ascii="Book Antiqua" w:hAnsi="Book Antiqua" w:cs="Book Antiqua"/>
        </w:rPr>
        <w:t xml:space="preserve">in improving </w:t>
      </w:r>
      <w:r w:rsidR="00F519A8" w:rsidRPr="006166FF">
        <w:rPr>
          <w:rFonts w:ascii="Book Antiqua" w:hAnsi="Book Antiqua" w:cs="Book Antiqua"/>
        </w:rPr>
        <w:t xml:space="preserve">maternal health and life expectancy, and the increase of budget allocation </w:t>
      </w:r>
      <w:r w:rsidRPr="006166FF">
        <w:rPr>
          <w:rFonts w:ascii="Book Antiqua" w:hAnsi="Book Antiqua" w:cs="Book Antiqua"/>
        </w:rPr>
        <w:t>by</w:t>
      </w:r>
      <w:r w:rsidR="00F519A8" w:rsidRPr="006166FF">
        <w:rPr>
          <w:rFonts w:ascii="Book Antiqua" w:hAnsi="Book Antiqua" w:cs="Book Antiqua"/>
        </w:rPr>
        <w:t xml:space="preserve"> 5% of the GDP with a view of </w:t>
      </w:r>
      <w:r w:rsidR="008D454E" w:rsidRPr="006166FF">
        <w:rPr>
          <w:rFonts w:ascii="Book Antiqua" w:hAnsi="Book Antiqua" w:cs="Book Antiqua"/>
        </w:rPr>
        <w:t xml:space="preserve">further </w:t>
      </w:r>
      <w:r w:rsidR="00F519A8" w:rsidRPr="006166FF">
        <w:rPr>
          <w:rFonts w:ascii="Book Antiqua" w:hAnsi="Book Antiqua" w:cs="Book Antiqua"/>
        </w:rPr>
        <w:t>improving access to education</w:t>
      </w:r>
      <w:r w:rsidR="00E7652F" w:rsidRPr="006166FF">
        <w:rPr>
          <w:rFonts w:ascii="Book Antiqua" w:hAnsi="Book Antiqua" w:cs="Book Antiqua"/>
        </w:rPr>
        <w:t>.</w:t>
      </w:r>
    </w:p>
    <w:p w:rsidR="00165EEF" w:rsidRPr="006166FF" w:rsidRDefault="00165EEF" w:rsidP="00165EEF">
      <w:pPr>
        <w:jc w:val="both"/>
        <w:rPr>
          <w:rFonts w:ascii="Book Antiqua" w:hAnsi="Book Antiqua" w:cs="Book Antiqua"/>
        </w:rPr>
      </w:pPr>
    </w:p>
    <w:p w:rsidR="00A3675B" w:rsidRPr="006166FF" w:rsidRDefault="00135D62" w:rsidP="00165EEF">
      <w:pPr>
        <w:jc w:val="both"/>
        <w:rPr>
          <w:rFonts w:ascii="Book Antiqua" w:hAnsi="Book Antiqua" w:cs="Book Antiqua"/>
          <w:b/>
        </w:rPr>
      </w:pPr>
      <w:r w:rsidRPr="006166FF">
        <w:rPr>
          <w:rFonts w:ascii="Book Antiqua" w:hAnsi="Book Antiqua" w:cs="Book Antiqua"/>
        </w:rPr>
        <w:t>While taking note of</w:t>
      </w:r>
      <w:r w:rsidR="00A3675B" w:rsidRPr="006166FF">
        <w:rPr>
          <w:rFonts w:ascii="Book Antiqua" w:hAnsi="Book Antiqua" w:cs="Book Antiqua"/>
        </w:rPr>
        <w:t xml:space="preserve"> the </w:t>
      </w:r>
      <w:r w:rsidR="00774F73" w:rsidRPr="006166FF">
        <w:rPr>
          <w:rFonts w:ascii="Book Antiqua" w:hAnsi="Book Antiqua" w:cs="Book Antiqua"/>
        </w:rPr>
        <w:t xml:space="preserve">comprehensive </w:t>
      </w:r>
      <w:r w:rsidR="00A3675B" w:rsidRPr="006166FF">
        <w:rPr>
          <w:rFonts w:ascii="Book Antiqua" w:hAnsi="Book Antiqua" w:cs="Book Antiqua"/>
        </w:rPr>
        <w:t xml:space="preserve">measures taken </w:t>
      </w:r>
      <w:r w:rsidR="00CA1398" w:rsidRPr="006166FF">
        <w:rPr>
          <w:rFonts w:ascii="Book Antiqua" w:hAnsi="Book Antiqua" w:cs="Book Antiqua"/>
        </w:rPr>
        <w:t xml:space="preserve">by South Africa </w:t>
      </w:r>
      <w:r w:rsidR="00A3675B" w:rsidRPr="006166FF">
        <w:rPr>
          <w:rFonts w:ascii="Book Antiqua" w:hAnsi="Book Antiqua" w:cs="Book Antiqua"/>
        </w:rPr>
        <w:t>to ensure safety of women and children</w:t>
      </w:r>
      <w:r w:rsidR="00975912" w:rsidRPr="006166FF">
        <w:rPr>
          <w:rFonts w:ascii="Book Antiqua" w:hAnsi="Book Antiqua" w:cs="Book Antiqua"/>
        </w:rPr>
        <w:t xml:space="preserve"> and to combat sexual violence</w:t>
      </w:r>
      <w:r w:rsidR="00A3675B" w:rsidRPr="006166FF">
        <w:rPr>
          <w:rFonts w:ascii="Book Antiqua" w:hAnsi="Book Antiqua" w:cs="Book Antiqua"/>
        </w:rPr>
        <w:t xml:space="preserve"> including </w:t>
      </w:r>
      <w:r w:rsidR="00975912" w:rsidRPr="006166FF">
        <w:rPr>
          <w:rFonts w:ascii="Book Antiqua" w:hAnsi="Book Antiqua" w:cs="Book Antiqua"/>
        </w:rPr>
        <w:t>the establishment of Family Violence, Child Protection and Sexual Offences Units and Thuthuzela Care Centres (TCC) in order to reduce secondary victimization</w:t>
      </w:r>
      <w:r w:rsidR="00290CD0" w:rsidRPr="006166FF">
        <w:rPr>
          <w:rFonts w:ascii="Book Antiqua" w:hAnsi="Book Antiqua" w:cs="Book Antiqua"/>
        </w:rPr>
        <w:t>,</w:t>
      </w:r>
      <w:r w:rsidR="00FD540E" w:rsidRPr="006166FF">
        <w:rPr>
          <w:rFonts w:ascii="Book Antiqua" w:hAnsi="Book Antiqua" w:cs="Book Antiqua"/>
        </w:rPr>
        <w:t xml:space="preserve"> </w:t>
      </w:r>
      <w:r w:rsidR="00FD540E" w:rsidRPr="006166FF">
        <w:rPr>
          <w:rFonts w:ascii="Book Antiqua" w:hAnsi="Book Antiqua" w:cs="Book Antiqua"/>
          <w:b/>
        </w:rPr>
        <w:t xml:space="preserve">we would like to request the South African delegation to </w:t>
      </w:r>
      <w:r w:rsidR="001D59CD" w:rsidRPr="006166FF">
        <w:rPr>
          <w:rFonts w:ascii="Book Antiqua" w:hAnsi="Book Antiqua" w:cs="Book Antiqua"/>
          <w:b/>
        </w:rPr>
        <w:t xml:space="preserve">further elaborate their experience in finalizing a </w:t>
      </w:r>
      <w:r w:rsidR="00290CD0" w:rsidRPr="006166FF">
        <w:rPr>
          <w:rFonts w:ascii="Book Antiqua" w:hAnsi="Book Antiqua" w:cs="Book Antiqua"/>
          <w:b/>
        </w:rPr>
        <w:t xml:space="preserve">National Strategy which encourages </w:t>
      </w:r>
      <w:r w:rsidR="009E257D" w:rsidRPr="006166FF">
        <w:rPr>
          <w:rFonts w:ascii="Book Antiqua" w:hAnsi="Book Antiqua" w:cs="Book Antiqua"/>
          <w:b/>
        </w:rPr>
        <w:t>an</w:t>
      </w:r>
      <w:r w:rsidR="00290CD0" w:rsidRPr="006166FF">
        <w:rPr>
          <w:rFonts w:ascii="Book Antiqua" w:hAnsi="Book Antiqua" w:cs="Book Antiqua"/>
          <w:b/>
        </w:rPr>
        <w:t xml:space="preserve"> inter-sectoral approach to all matters re</w:t>
      </w:r>
      <w:r w:rsidR="007E3261" w:rsidRPr="006166FF">
        <w:rPr>
          <w:rFonts w:ascii="Book Antiqua" w:hAnsi="Book Antiqua" w:cs="Book Antiqua"/>
          <w:b/>
        </w:rPr>
        <w:t xml:space="preserve">lating to </w:t>
      </w:r>
      <w:r w:rsidR="00194046" w:rsidRPr="006166FF">
        <w:rPr>
          <w:rFonts w:ascii="Book Antiqua" w:hAnsi="Book Antiqua" w:cs="Book Antiqua"/>
          <w:b/>
        </w:rPr>
        <w:t xml:space="preserve">combating </w:t>
      </w:r>
      <w:r w:rsidR="007E3261" w:rsidRPr="006166FF">
        <w:rPr>
          <w:rFonts w:ascii="Book Antiqua" w:hAnsi="Book Antiqua" w:cs="Book Antiqua"/>
          <w:b/>
        </w:rPr>
        <w:t>sexual offences</w:t>
      </w:r>
      <w:r w:rsidR="00290CD0" w:rsidRPr="006166FF">
        <w:rPr>
          <w:rFonts w:ascii="Book Antiqua" w:hAnsi="Book Antiqua" w:cs="Book Antiqua"/>
          <w:b/>
        </w:rPr>
        <w:t>.</w:t>
      </w:r>
    </w:p>
    <w:p w:rsidR="00A3675B" w:rsidRPr="006166FF" w:rsidRDefault="00A3675B" w:rsidP="00165EEF">
      <w:pPr>
        <w:jc w:val="both"/>
        <w:rPr>
          <w:rFonts w:ascii="Book Antiqua" w:hAnsi="Book Antiqua" w:cs="Book Antiqua"/>
        </w:rPr>
      </w:pPr>
    </w:p>
    <w:p w:rsidR="00092B6D" w:rsidRPr="006166FF" w:rsidRDefault="00194046" w:rsidP="00F00B12">
      <w:pPr>
        <w:jc w:val="both"/>
        <w:rPr>
          <w:rFonts w:ascii="Book Antiqua" w:hAnsi="Book Antiqua" w:cs="Book Antiqua"/>
          <w:b/>
        </w:rPr>
      </w:pPr>
      <w:r w:rsidRPr="006166FF">
        <w:rPr>
          <w:rFonts w:ascii="Book Antiqua" w:hAnsi="Book Antiqua" w:cs="Book Antiqua"/>
          <w:lang w:val="en-US"/>
        </w:rPr>
        <w:t>W</w:t>
      </w:r>
      <w:r w:rsidR="00B659A7" w:rsidRPr="006166FF">
        <w:rPr>
          <w:rFonts w:ascii="Book Antiqua" w:hAnsi="Book Antiqua" w:cs="Book Antiqua"/>
          <w:lang w:val="en-US"/>
        </w:rPr>
        <w:t xml:space="preserve">e </w:t>
      </w:r>
      <w:r w:rsidR="00B659A7" w:rsidRPr="006166FF">
        <w:rPr>
          <w:rFonts w:ascii="Book Antiqua" w:hAnsi="Book Antiqua" w:cs="Book Antiqua"/>
        </w:rPr>
        <w:t xml:space="preserve">welcome the </w:t>
      </w:r>
      <w:proofErr w:type="gramStart"/>
      <w:r w:rsidR="00A26DDE" w:rsidRPr="006166FF">
        <w:rPr>
          <w:rFonts w:ascii="Book Antiqua" w:hAnsi="Book Antiqua" w:cs="Book Antiqua"/>
        </w:rPr>
        <w:t xml:space="preserve">efforts </w:t>
      </w:r>
      <w:r w:rsidR="00D567AA" w:rsidRPr="006166FF">
        <w:rPr>
          <w:rFonts w:ascii="Book Antiqua" w:hAnsi="Book Antiqua" w:cs="Book Antiqua"/>
        </w:rPr>
        <w:t xml:space="preserve"> made</w:t>
      </w:r>
      <w:proofErr w:type="gramEnd"/>
      <w:r w:rsidR="00D567AA" w:rsidRPr="006166FF">
        <w:rPr>
          <w:rFonts w:ascii="Book Antiqua" w:hAnsi="Book Antiqua" w:cs="Book Antiqua"/>
        </w:rPr>
        <w:t xml:space="preserve"> </w:t>
      </w:r>
      <w:r w:rsidR="00A26DDE" w:rsidRPr="006166FF">
        <w:rPr>
          <w:rFonts w:ascii="Book Antiqua" w:hAnsi="Book Antiqua" w:cs="Book Antiqua"/>
        </w:rPr>
        <w:t xml:space="preserve">for the </w:t>
      </w:r>
      <w:r w:rsidR="00B659A7" w:rsidRPr="006166FF">
        <w:rPr>
          <w:rFonts w:ascii="Book Antiqua" w:hAnsi="Book Antiqua" w:cs="Book Antiqua"/>
        </w:rPr>
        <w:t>adoption of the Prevention and Combating of Trafficking in Persons Act of 2013, which affords victims the right to claim compensation for damages, physical injuries and psychological harm suffered</w:t>
      </w:r>
      <w:r w:rsidR="00564C96" w:rsidRPr="006166FF">
        <w:rPr>
          <w:rFonts w:ascii="Book Antiqua" w:hAnsi="Book Antiqua" w:cs="Book Antiqua"/>
        </w:rPr>
        <w:t>.</w:t>
      </w:r>
      <w:r w:rsidR="00F00B12" w:rsidRPr="006166FF">
        <w:rPr>
          <w:rFonts w:ascii="Book Antiqua" w:hAnsi="Book Antiqua" w:cs="Book Antiqua"/>
        </w:rPr>
        <w:t xml:space="preserve"> </w:t>
      </w:r>
      <w:r w:rsidR="00F00B12" w:rsidRPr="006166FF">
        <w:rPr>
          <w:rFonts w:ascii="Book Antiqua" w:hAnsi="Book Antiqua" w:cs="Book Antiqua"/>
          <w:b/>
        </w:rPr>
        <w:t xml:space="preserve">In this regard, Sri Lanka recommends that South Africa </w:t>
      </w:r>
      <w:proofErr w:type="gramStart"/>
      <w:r w:rsidR="00F00B12" w:rsidRPr="006166FF">
        <w:rPr>
          <w:rFonts w:ascii="Book Antiqua" w:hAnsi="Book Antiqua" w:cs="Book Antiqua"/>
          <w:b/>
        </w:rPr>
        <w:t>c</w:t>
      </w:r>
      <w:r w:rsidR="00D208D2" w:rsidRPr="006166FF">
        <w:rPr>
          <w:rFonts w:ascii="Book Antiqua" w:hAnsi="Book Antiqua" w:cs="Book Antiqua"/>
          <w:b/>
        </w:rPr>
        <w:t>ontinue</w:t>
      </w:r>
      <w:r w:rsidRPr="006166FF">
        <w:rPr>
          <w:rFonts w:ascii="Book Antiqua" w:hAnsi="Book Antiqua" w:cs="Book Antiqua"/>
          <w:b/>
        </w:rPr>
        <w:t>s</w:t>
      </w:r>
      <w:proofErr w:type="gramEnd"/>
      <w:r w:rsidR="00D208D2" w:rsidRPr="006166FF">
        <w:rPr>
          <w:rFonts w:ascii="Book Antiqua" w:hAnsi="Book Antiqua" w:cs="Book Antiqua"/>
          <w:b/>
        </w:rPr>
        <w:t xml:space="preserve"> </w:t>
      </w:r>
      <w:r w:rsidR="00092B6D" w:rsidRPr="006166FF">
        <w:rPr>
          <w:rFonts w:ascii="Book Antiqua" w:hAnsi="Book Antiqua" w:cs="Book Antiqua"/>
          <w:b/>
        </w:rPr>
        <w:t>the on-going efforts to combat human trafficking</w:t>
      </w:r>
      <w:r w:rsidR="000678B6" w:rsidRPr="006166FF">
        <w:rPr>
          <w:rFonts w:ascii="Book Antiqua" w:hAnsi="Book Antiqua" w:cs="Book Antiqua"/>
          <w:b/>
        </w:rPr>
        <w:t xml:space="preserve"> and </w:t>
      </w:r>
      <w:r w:rsidRPr="006166FF">
        <w:rPr>
          <w:rFonts w:ascii="Book Antiqua" w:hAnsi="Book Antiqua" w:cs="Book Antiqua"/>
          <w:b/>
        </w:rPr>
        <w:t xml:space="preserve">strengthen </w:t>
      </w:r>
      <w:r w:rsidR="000678B6" w:rsidRPr="006166FF">
        <w:rPr>
          <w:rFonts w:ascii="Book Antiqua" w:hAnsi="Book Antiqua" w:cs="Book Antiqua"/>
          <w:b/>
        </w:rPr>
        <w:t>measures to protect victims of trafficking</w:t>
      </w:r>
      <w:r w:rsidR="00A26DDE" w:rsidRPr="006166FF">
        <w:rPr>
          <w:rFonts w:ascii="Book Antiqua" w:hAnsi="Book Antiqua" w:cs="Book Antiqua"/>
          <w:b/>
        </w:rPr>
        <w:t>.</w:t>
      </w:r>
      <w:bookmarkStart w:id="0" w:name="_GoBack"/>
      <w:bookmarkEnd w:id="0"/>
    </w:p>
    <w:p w:rsidR="0025531A" w:rsidRPr="006166FF" w:rsidRDefault="0025531A" w:rsidP="00F00B12">
      <w:pPr>
        <w:jc w:val="both"/>
        <w:rPr>
          <w:rFonts w:ascii="Book Antiqua" w:hAnsi="Book Antiqua" w:cs="Book Antiqua"/>
          <w:b/>
        </w:rPr>
      </w:pPr>
    </w:p>
    <w:p w:rsidR="0025531A" w:rsidRPr="006166FF" w:rsidRDefault="0025531A" w:rsidP="0025531A">
      <w:pPr>
        <w:jc w:val="both"/>
        <w:rPr>
          <w:rFonts w:ascii="Book Antiqua" w:hAnsi="Book Antiqua"/>
          <w:b/>
        </w:rPr>
      </w:pPr>
      <w:r w:rsidRPr="006166FF">
        <w:rPr>
          <w:rFonts w:ascii="Book Antiqua" w:hAnsi="Book Antiqua" w:cs="Book Antiqua"/>
          <w:b/>
        </w:rPr>
        <w:t>Sri Lanka</w:t>
      </w:r>
      <w:r w:rsidRPr="006166FF">
        <w:rPr>
          <w:rFonts w:ascii="Book Antiqua" w:hAnsi="Book Antiqua"/>
          <w:b/>
        </w:rPr>
        <w:t xml:space="preserve"> also recommends that South Africa </w:t>
      </w:r>
      <w:proofErr w:type="gramStart"/>
      <w:r w:rsidRPr="006166FF">
        <w:rPr>
          <w:rFonts w:ascii="Book Antiqua" w:hAnsi="Book Antiqua"/>
          <w:b/>
        </w:rPr>
        <w:t>considers</w:t>
      </w:r>
      <w:proofErr w:type="gramEnd"/>
      <w:r w:rsidRPr="006166FF">
        <w:rPr>
          <w:rFonts w:ascii="Book Antiqua" w:hAnsi="Book Antiqua"/>
          <w:b/>
        </w:rPr>
        <w:t xml:space="preserve"> ratifying the Convention on the Protection of the Rights of All Migrant Workers and Members of Their Families.</w:t>
      </w:r>
    </w:p>
    <w:p w:rsidR="0025531A" w:rsidRPr="006166FF" w:rsidRDefault="0025531A" w:rsidP="0025531A">
      <w:pPr>
        <w:jc w:val="both"/>
        <w:rPr>
          <w:rFonts w:ascii="Book Antiqua" w:hAnsi="Book Antiqua"/>
          <w:b/>
        </w:rPr>
      </w:pPr>
    </w:p>
    <w:p w:rsidR="00B86159" w:rsidRPr="006166FF" w:rsidRDefault="00D567AA" w:rsidP="00C971F6">
      <w:pPr>
        <w:jc w:val="both"/>
        <w:rPr>
          <w:rFonts w:ascii="Book Antiqua" w:hAnsi="Book Antiqua" w:cs="Book Antiqua"/>
        </w:rPr>
      </w:pPr>
      <w:r w:rsidRPr="006166FF">
        <w:rPr>
          <w:rFonts w:ascii="Book Antiqua" w:hAnsi="Book Antiqua" w:cs="Book Antiqua"/>
        </w:rPr>
        <w:t>W</w:t>
      </w:r>
      <w:r w:rsidR="00B86159" w:rsidRPr="006166FF">
        <w:rPr>
          <w:rFonts w:ascii="Book Antiqua" w:hAnsi="Book Antiqua" w:cs="Book Antiqua"/>
        </w:rPr>
        <w:t xml:space="preserve">e wish </w:t>
      </w:r>
      <w:r w:rsidR="00A265A5" w:rsidRPr="006166FF">
        <w:rPr>
          <w:rFonts w:ascii="Book Antiqua" w:hAnsi="Book Antiqua" w:cs="Book Antiqua"/>
        </w:rPr>
        <w:t>South Africa</w:t>
      </w:r>
      <w:r w:rsidR="00B86159" w:rsidRPr="006166FF">
        <w:rPr>
          <w:rFonts w:ascii="Book Antiqua" w:hAnsi="Book Antiqua" w:cs="Book Antiqua"/>
        </w:rPr>
        <w:t xml:space="preserve"> success in its UPR engagement.</w:t>
      </w:r>
    </w:p>
    <w:p w:rsidR="00B86159" w:rsidRPr="006166FF" w:rsidRDefault="00B86159" w:rsidP="005E7BD5">
      <w:pPr>
        <w:jc w:val="both"/>
        <w:rPr>
          <w:rFonts w:ascii="Book Antiqua" w:hAnsi="Book Antiqua" w:cs="Book Antiqua"/>
        </w:rPr>
      </w:pPr>
    </w:p>
    <w:p w:rsidR="00B86159" w:rsidRPr="006166FF" w:rsidRDefault="00B86159" w:rsidP="005E7BD5">
      <w:pPr>
        <w:jc w:val="both"/>
        <w:rPr>
          <w:rFonts w:ascii="Book Antiqua" w:hAnsi="Book Antiqua" w:cs="Book Antiqua"/>
        </w:rPr>
      </w:pPr>
      <w:r w:rsidRPr="006166FF">
        <w:rPr>
          <w:rFonts w:ascii="Book Antiqua" w:hAnsi="Book Antiqua" w:cs="Book Antiqua"/>
        </w:rPr>
        <w:t>Thank you.</w:t>
      </w:r>
    </w:p>
    <w:sectPr w:rsidR="00B86159" w:rsidRPr="006166FF" w:rsidSect="00691B5B">
      <w:pgSz w:w="11906" w:h="16838" w:code="9"/>
      <w:pgMar w:top="1170" w:right="1286" w:bottom="5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1237"/>
    <w:multiLevelType w:val="hybridMultilevel"/>
    <w:tmpl w:val="B6DA40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37FE"/>
    <w:multiLevelType w:val="hybridMultilevel"/>
    <w:tmpl w:val="F50440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72DB9"/>
    <w:multiLevelType w:val="hybridMultilevel"/>
    <w:tmpl w:val="9E8E3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676DA"/>
    <w:multiLevelType w:val="hybridMultilevel"/>
    <w:tmpl w:val="A1CA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73"/>
    <w:rsid w:val="00030E7B"/>
    <w:rsid w:val="00052703"/>
    <w:rsid w:val="0005601A"/>
    <w:rsid w:val="000678B6"/>
    <w:rsid w:val="0007159E"/>
    <w:rsid w:val="00074F9F"/>
    <w:rsid w:val="00085794"/>
    <w:rsid w:val="00092B6D"/>
    <w:rsid w:val="000B2827"/>
    <w:rsid w:val="000B73D1"/>
    <w:rsid w:val="000C2DFE"/>
    <w:rsid w:val="000D0BCB"/>
    <w:rsid w:val="000D297C"/>
    <w:rsid w:val="000E7112"/>
    <w:rsid w:val="00105DB4"/>
    <w:rsid w:val="00132D34"/>
    <w:rsid w:val="001334CA"/>
    <w:rsid w:val="00135D62"/>
    <w:rsid w:val="00154115"/>
    <w:rsid w:val="00156411"/>
    <w:rsid w:val="00162964"/>
    <w:rsid w:val="00165EEF"/>
    <w:rsid w:val="00194046"/>
    <w:rsid w:val="001A194B"/>
    <w:rsid w:val="001A2BC6"/>
    <w:rsid w:val="001A3910"/>
    <w:rsid w:val="001B4536"/>
    <w:rsid w:val="001D511A"/>
    <w:rsid w:val="001D59CD"/>
    <w:rsid w:val="001E2249"/>
    <w:rsid w:val="001F1085"/>
    <w:rsid w:val="001F6674"/>
    <w:rsid w:val="00212711"/>
    <w:rsid w:val="00221EF6"/>
    <w:rsid w:val="00235757"/>
    <w:rsid w:val="00236042"/>
    <w:rsid w:val="002432B2"/>
    <w:rsid w:val="00251A20"/>
    <w:rsid w:val="0025531A"/>
    <w:rsid w:val="00273324"/>
    <w:rsid w:val="0027347E"/>
    <w:rsid w:val="00282B5A"/>
    <w:rsid w:val="0029000E"/>
    <w:rsid w:val="00290CD0"/>
    <w:rsid w:val="002927A2"/>
    <w:rsid w:val="00296863"/>
    <w:rsid w:val="00296F6B"/>
    <w:rsid w:val="002A3643"/>
    <w:rsid w:val="002D3CC0"/>
    <w:rsid w:val="002F7BBA"/>
    <w:rsid w:val="00306186"/>
    <w:rsid w:val="00311BA1"/>
    <w:rsid w:val="0032451B"/>
    <w:rsid w:val="00326718"/>
    <w:rsid w:val="003325D2"/>
    <w:rsid w:val="003403D3"/>
    <w:rsid w:val="00340BC1"/>
    <w:rsid w:val="0034123D"/>
    <w:rsid w:val="00345634"/>
    <w:rsid w:val="00357625"/>
    <w:rsid w:val="00360575"/>
    <w:rsid w:val="00385E4C"/>
    <w:rsid w:val="00386103"/>
    <w:rsid w:val="0039346C"/>
    <w:rsid w:val="003F2E09"/>
    <w:rsid w:val="004030B4"/>
    <w:rsid w:val="00420532"/>
    <w:rsid w:val="004456E5"/>
    <w:rsid w:val="00447F76"/>
    <w:rsid w:val="0045174E"/>
    <w:rsid w:val="0046283B"/>
    <w:rsid w:val="00475333"/>
    <w:rsid w:val="00481674"/>
    <w:rsid w:val="00485164"/>
    <w:rsid w:val="00491240"/>
    <w:rsid w:val="004A3A7C"/>
    <w:rsid w:val="004A56B3"/>
    <w:rsid w:val="004A5E1A"/>
    <w:rsid w:val="004C2383"/>
    <w:rsid w:val="004C6273"/>
    <w:rsid w:val="004C72DF"/>
    <w:rsid w:val="004C738F"/>
    <w:rsid w:val="004E259D"/>
    <w:rsid w:val="004E25E6"/>
    <w:rsid w:val="004F65AF"/>
    <w:rsid w:val="004F79BB"/>
    <w:rsid w:val="00500D87"/>
    <w:rsid w:val="0053509C"/>
    <w:rsid w:val="00547430"/>
    <w:rsid w:val="0055168F"/>
    <w:rsid w:val="0055640E"/>
    <w:rsid w:val="00562239"/>
    <w:rsid w:val="00564C96"/>
    <w:rsid w:val="00575A59"/>
    <w:rsid w:val="00592220"/>
    <w:rsid w:val="005B332D"/>
    <w:rsid w:val="005D2205"/>
    <w:rsid w:val="005D23A0"/>
    <w:rsid w:val="005E7BD5"/>
    <w:rsid w:val="00601211"/>
    <w:rsid w:val="00603298"/>
    <w:rsid w:val="00611C44"/>
    <w:rsid w:val="00613978"/>
    <w:rsid w:val="006166FF"/>
    <w:rsid w:val="006265F5"/>
    <w:rsid w:val="00627D26"/>
    <w:rsid w:val="00650EB3"/>
    <w:rsid w:val="00662C22"/>
    <w:rsid w:val="00664902"/>
    <w:rsid w:val="00665F29"/>
    <w:rsid w:val="00691B5B"/>
    <w:rsid w:val="006B2562"/>
    <w:rsid w:val="006B6B0D"/>
    <w:rsid w:val="00712A0B"/>
    <w:rsid w:val="00714726"/>
    <w:rsid w:val="007204E6"/>
    <w:rsid w:val="0073029F"/>
    <w:rsid w:val="00774F73"/>
    <w:rsid w:val="00782D4B"/>
    <w:rsid w:val="00783DE5"/>
    <w:rsid w:val="00783E1B"/>
    <w:rsid w:val="007919DB"/>
    <w:rsid w:val="007B30CF"/>
    <w:rsid w:val="007C33C2"/>
    <w:rsid w:val="007E3261"/>
    <w:rsid w:val="007E4DA8"/>
    <w:rsid w:val="0081169C"/>
    <w:rsid w:val="00822D6E"/>
    <w:rsid w:val="00831FA3"/>
    <w:rsid w:val="00835C70"/>
    <w:rsid w:val="00842046"/>
    <w:rsid w:val="00861D4B"/>
    <w:rsid w:val="008649B8"/>
    <w:rsid w:val="008748FF"/>
    <w:rsid w:val="008A2541"/>
    <w:rsid w:val="008A3D10"/>
    <w:rsid w:val="008A6BA1"/>
    <w:rsid w:val="008D23C8"/>
    <w:rsid w:val="008D454E"/>
    <w:rsid w:val="008D5BBB"/>
    <w:rsid w:val="008F018D"/>
    <w:rsid w:val="008F4937"/>
    <w:rsid w:val="00912ABF"/>
    <w:rsid w:val="00916929"/>
    <w:rsid w:val="009250E9"/>
    <w:rsid w:val="00975912"/>
    <w:rsid w:val="00977764"/>
    <w:rsid w:val="00995783"/>
    <w:rsid w:val="009B2FCC"/>
    <w:rsid w:val="009B4EAA"/>
    <w:rsid w:val="009D1F73"/>
    <w:rsid w:val="009E1DA1"/>
    <w:rsid w:val="009E257D"/>
    <w:rsid w:val="009E57E2"/>
    <w:rsid w:val="00A174DC"/>
    <w:rsid w:val="00A265A5"/>
    <w:rsid w:val="00A26DDE"/>
    <w:rsid w:val="00A30D31"/>
    <w:rsid w:val="00A3675B"/>
    <w:rsid w:val="00A4410A"/>
    <w:rsid w:val="00A754F1"/>
    <w:rsid w:val="00A85472"/>
    <w:rsid w:val="00A8779C"/>
    <w:rsid w:val="00AC09DD"/>
    <w:rsid w:val="00AC0D25"/>
    <w:rsid w:val="00AE4892"/>
    <w:rsid w:val="00AE5204"/>
    <w:rsid w:val="00AF224C"/>
    <w:rsid w:val="00B10CDF"/>
    <w:rsid w:val="00B354DD"/>
    <w:rsid w:val="00B35B5F"/>
    <w:rsid w:val="00B37DBB"/>
    <w:rsid w:val="00B4478C"/>
    <w:rsid w:val="00B51133"/>
    <w:rsid w:val="00B53795"/>
    <w:rsid w:val="00B543C1"/>
    <w:rsid w:val="00B659A7"/>
    <w:rsid w:val="00B737BF"/>
    <w:rsid w:val="00B86159"/>
    <w:rsid w:val="00B95326"/>
    <w:rsid w:val="00BC6B8C"/>
    <w:rsid w:val="00BD2FAF"/>
    <w:rsid w:val="00BD3941"/>
    <w:rsid w:val="00BE607A"/>
    <w:rsid w:val="00BE7C88"/>
    <w:rsid w:val="00C01AF1"/>
    <w:rsid w:val="00C02D1F"/>
    <w:rsid w:val="00C27DED"/>
    <w:rsid w:val="00C45B7C"/>
    <w:rsid w:val="00C47ED7"/>
    <w:rsid w:val="00C63D1C"/>
    <w:rsid w:val="00C73FFB"/>
    <w:rsid w:val="00C750A1"/>
    <w:rsid w:val="00C971F6"/>
    <w:rsid w:val="00CA0CF6"/>
    <w:rsid w:val="00CA1398"/>
    <w:rsid w:val="00CA22C5"/>
    <w:rsid w:val="00CB6176"/>
    <w:rsid w:val="00CC415B"/>
    <w:rsid w:val="00CF1A3B"/>
    <w:rsid w:val="00CF1EB5"/>
    <w:rsid w:val="00D06CA9"/>
    <w:rsid w:val="00D17994"/>
    <w:rsid w:val="00D208D2"/>
    <w:rsid w:val="00D41B40"/>
    <w:rsid w:val="00D4737C"/>
    <w:rsid w:val="00D54449"/>
    <w:rsid w:val="00D567AA"/>
    <w:rsid w:val="00D617BA"/>
    <w:rsid w:val="00D61FCA"/>
    <w:rsid w:val="00D62EF1"/>
    <w:rsid w:val="00DA1D56"/>
    <w:rsid w:val="00DC3920"/>
    <w:rsid w:val="00DE19D7"/>
    <w:rsid w:val="00DE1D57"/>
    <w:rsid w:val="00DF41AB"/>
    <w:rsid w:val="00E176B4"/>
    <w:rsid w:val="00E4470F"/>
    <w:rsid w:val="00E73E54"/>
    <w:rsid w:val="00E7652F"/>
    <w:rsid w:val="00E87559"/>
    <w:rsid w:val="00E97EA7"/>
    <w:rsid w:val="00EC4BBA"/>
    <w:rsid w:val="00F0043D"/>
    <w:rsid w:val="00F00B12"/>
    <w:rsid w:val="00F10AD2"/>
    <w:rsid w:val="00F1577C"/>
    <w:rsid w:val="00F35600"/>
    <w:rsid w:val="00F445F1"/>
    <w:rsid w:val="00F519A8"/>
    <w:rsid w:val="00F522EF"/>
    <w:rsid w:val="00F5369B"/>
    <w:rsid w:val="00F653A7"/>
    <w:rsid w:val="00F7458D"/>
    <w:rsid w:val="00F812C9"/>
    <w:rsid w:val="00F84D03"/>
    <w:rsid w:val="00FD540E"/>
    <w:rsid w:val="00FE180E"/>
    <w:rsid w:val="00F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Latha"/>
        <w:sz w:val="22"/>
        <w:szCs w:val="22"/>
        <w:lang w:val="fr-CH" w:eastAsia="fr-CH" w:bidi="si-LK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C627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4C627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C6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73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C63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3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F29"/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3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F29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CF1EB5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Latha"/>
        <w:sz w:val="22"/>
        <w:szCs w:val="22"/>
        <w:lang w:val="fr-CH" w:eastAsia="fr-CH" w:bidi="si-LK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C627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4C627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C6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73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C63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3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F29"/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3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F29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CF1EB5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png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EE026E7C600924BAB9F4CD053A341AE" ma:contentTypeVersion="2" ma:contentTypeDescription="Country Statements" ma:contentTypeScope="" ma:versionID="a7a6224b8aae53d7d0c76fa16a6288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80</Order1>
  </documentManagement>
</p:properties>
</file>

<file path=customXml/itemProps1.xml><?xml version="1.0" encoding="utf-8"?>
<ds:datastoreItem xmlns:ds="http://schemas.openxmlformats.org/officeDocument/2006/customXml" ds:itemID="{C13EA9B5-DD2F-4B91-9EB6-5D9B47A3B898}"/>
</file>

<file path=customXml/itemProps2.xml><?xml version="1.0" encoding="utf-8"?>
<ds:datastoreItem xmlns:ds="http://schemas.openxmlformats.org/officeDocument/2006/customXml" ds:itemID="{554FE6FC-6E12-4958-A85A-7AE2A459A8E4}"/>
</file>

<file path=customXml/itemProps3.xml><?xml version="1.0" encoding="utf-8"?>
<ds:datastoreItem xmlns:ds="http://schemas.openxmlformats.org/officeDocument/2006/customXml" ds:itemID="{8C5F7EE8-12E2-443C-A4FC-231D4F53A0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1862</Characters>
  <Application>Microsoft Macintosh Word</Application>
  <DocSecurity>0</DocSecurity>
  <Lines>109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</dc:title>
  <dc:creator>Dilini</dc:creator>
  <cp:lastModifiedBy>Dilini Gunasekera</cp:lastModifiedBy>
  <cp:revision>2</cp:revision>
  <cp:lastPrinted>2017-05-08T14:24:00Z</cp:lastPrinted>
  <dcterms:created xsi:type="dcterms:W3CDTF">2017-05-10T11:43:00Z</dcterms:created>
  <dcterms:modified xsi:type="dcterms:W3CDTF">2017-05-10T11:43:00Z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0x010100CA92D31222379248846EF4F1EBFB5EDE00BEE026E7C600924BAB9F4CD053A341AE</vt:lpwstr>
  </property>
</Properties>
</file>